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9E98" w14:textId="70E31F2F" w:rsidR="003A1295" w:rsidRDefault="00807774" w:rsidP="003A1295">
      <w:pPr>
        <w:pStyle w:val="Textbody"/>
        <w:shd w:val="clear" w:color="auto" w:fill="FDFDFD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KARTA UCZESTNIKA</w:t>
      </w:r>
    </w:p>
    <w:p w14:paraId="4D4847D5" w14:textId="30E58C0D" w:rsidR="00E00AB4" w:rsidRDefault="00807774" w:rsidP="003A1295">
      <w:pPr>
        <w:pStyle w:val="Textbody"/>
        <w:shd w:val="clear" w:color="auto" w:fill="FDFDFD"/>
        <w:spacing w:after="0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 xml:space="preserve">KONKURSU PLASTYCZNEGO NA </w:t>
      </w:r>
      <w:r w:rsidR="003A1295">
        <w:rPr>
          <w:rFonts w:ascii="Arial" w:hAnsi="Arial" w:cs="Arial"/>
          <w:b/>
          <w:bCs/>
          <w:color w:val="000000"/>
        </w:rPr>
        <w:t>ULOTKĘ „MAMY PRAWO”</w:t>
      </w:r>
    </w:p>
    <w:p w14:paraId="68F8A605" w14:textId="77777777" w:rsidR="00E00AB4" w:rsidRDefault="00E00AB4">
      <w:pPr>
        <w:pStyle w:val="Textbody"/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</w:p>
    <w:p w14:paraId="26060062" w14:textId="77777777" w:rsidR="00E00AB4" w:rsidRPr="003A1295" w:rsidRDefault="00807774">
      <w:pPr>
        <w:rPr>
          <w:rFonts w:ascii="Arial" w:hAnsi="Arial" w:cs="Arial"/>
          <w:b/>
          <w:bCs/>
          <w:sz w:val="24"/>
          <w:szCs w:val="24"/>
        </w:rPr>
      </w:pPr>
      <w:r w:rsidRPr="003A1295">
        <w:rPr>
          <w:rFonts w:ascii="Arial" w:hAnsi="Arial" w:cs="Arial"/>
          <w:b/>
          <w:bCs/>
          <w:sz w:val="24"/>
          <w:szCs w:val="24"/>
        </w:rPr>
        <w:t>DANE OSOBOWE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986"/>
        <w:gridCol w:w="6076"/>
      </w:tblGrid>
      <w:tr w:rsidR="00E00AB4" w14:paraId="411D64CB" w14:textId="777777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97F06" w14:textId="77777777" w:rsidR="00E00AB4" w:rsidRDefault="00E00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AF7B3" w14:textId="77777777" w:rsidR="00E00AB4" w:rsidRDefault="00E00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0A6A0" w14:textId="77777777" w:rsidR="00E00AB4" w:rsidRPr="003A1295" w:rsidRDefault="00807774">
      <w:pPr>
        <w:rPr>
          <w:rFonts w:ascii="Arial" w:hAnsi="Arial" w:cs="Arial"/>
          <w:sz w:val="24"/>
          <w:szCs w:val="24"/>
        </w:rPr>
      </w:pPr>
      <w:r w:rsidRPr="003A1295">
        <w:rPr>
          <w:rFonts w:ascii="Arial" w:hAnsi="Arial" w:cs="Arial"/>
          <w:sz w:val="24"/>
          <w:szCs w:val="24"/>
        </w:rPr>
        <w:t xml:space="preserve">Imię                                               Nazwisko                                           </w:t>
      </w:r>
    </w:p>
    <w:p w14:paraId="56F50AA9" w14:textId="77777777" w:rsidR="00E00AB4" w:rsidRPr="003A1295" w:rsidRDefault="00807774">
      <w:pPr>
        <w:rPr>
          <w:rFonts w:ascii="Arial" w:hAnsi="Arial" w:cs="Arial"/>
          <w:b/>
          <w:bCs/>
          <w:sz w:val="24"/>
          <w:szCs w:val="24"/>
        </w:rPr>
      </w:pPr>
      <w:r w:rsidRPr="003A1295">
        <w:rPr>
          <w:rFonts w:ascii="Arial" w:hAnsi="Arial" w:cs="Arial"/>
          <w:b/>
          <w:bCs/>
          <w:sz w:val="24"/>
          <w:szCs w:val="24"/>
        </w:rPr>
        <w:t>KONTAKT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54"/>
        <w:gridCol w:w="4808"/>
      </w:tblGrid>
      <w:tr w:rsidR="00E00AB4" w14:paraId="1C5F6E5E" w14:textId="77777777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6DAA0" w14:textId="77777777" w:rsidR="00E00AB4" w:rsidRDefault="00E00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DEED0" w14:textId="77777777" w:rsidR="00E00AB4" w:rsidRDefault="00E00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9C698" w14:textId="77777777" w:rsidR="00E00AB4" w:rsidRDefault="0080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                                                         E-mail</w:t>
      </w:r>
    </w:p>
    <w:p w14:paraId="7694897B" w14:textId="77777777" w:rsidR="003A1295" w:rsidRPr="003A1295" w:rsidRDefault="003A1295" w:rsidP="003A1295">
      <w:pPr>
        <w:rPr>
          <w:rFonts w:ascii="Arial" w:hAnsi="Arial" w:cs="Arial"/>
          <w:b/>
          <w:bCs/>
          <w:sz w:val="24"/>
          <w:szCs w:val="24"/>
        </w:rPr>
      </w:pPr>
      <w:r w:rsidRPr="003A1295">
        <w:rPr>
          <w:rFonts w:ascii="Arial" w:hAnsi="Arial" w:cs="Arial"/>
          <w:b/>
          <w:bCs/>
          <w:sz w:val="24"/>
          <w:szCs w:val="24"/>
        </w:rPr>
        <w:t>INFORMACJA O UCZNIU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24"/>
        <w:gridCol w:w="3338"/>
      </w:tblGrid>
      <w:tr w:rsidR="003A1295" w14:paraId="6CEC9405" w14:textId="77777777" w:rsidTr="00254408">
        <w:tc>
          <w:tcPr>
            <w:tcW w:w="5868" w:type="dxa"/>
          </w:tcPr>
          <w:p w14:paraId="3B6B3B4E" w14:textId="77777777" w:rsidR="003A1295" w:rsidRDefault="003A1295" w:rsidP="00254408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14:paraId="1BCEF07C" w14:textId="77777777" w:rsidR="003A1295" w:rsidRDefault="003A1295" w:rsidP="00254408">
            <w:pPr>
              <w:rPr>
                <w:sz w:val="36"/>
                <w:szCs w:val="36"/>
              </w:rPr>
            </w:pPr>
          </w:p>
        </w:tc>
      </w:tr>
    </w:tbl>
    <w:p w14:paraId="0DD22A6F" w14:textId="09651029" w:rsidR="00E00AB4" w:rsidRDefault="003A1295">
      <w:pPr>
        <w:rPr>
          <w:rFonts w:ascii="Arial" w:hAnsi="Arial" w:cs="Arial"/>
          <w:sz w:val="24"/>
          <w:szCs w:val="24"/>
        </w:rPr>
      </w:pPr>
      <w:r w:rsidRPr="003A1295">
        <w:rPr>
          <w:rFonts w:ascii="Arial" w:hAnsi="Arial" w:cs="Arial"/>
          <w:sz w:val="24"/>
          <w:szCs w:val="24"/>
        </w:rPr>
        <w:t xml:space="preserve">Szkoła                                                                                 </w:t>
      </w:r>
      <w:r w:rsidRPr="003A1295">
        <w:rPr>
          <w:rFonts w:ascii="Arial" w:hAnsi="Arial" w:cs="Arial"/>
          <w:sz w:val="24"/>
          <w:szCs w:val="24"/>
        </w:rPr>
        <w:t xml:space="preserve"> </w:t>
      </w:r>
      <w:r w:rsidRPr="003A1295">
        <w:rPr>
          <w:rFonts w:ascii="Arial" w:hAnsi="Arial" w:cs="Arial"/>
          <w:sz w:val="24"/>
          <w:szCs w:val="24"/>
        </w:rPr>
        <w:t>Klasa</w:t>
      </w:r>
    </w:p>
    <w:p w14:paraId="05299FD5" w14:textId="77777777" w:rsidR="003A1295" w:rsidRDefault="003A1295">
      <w:pPr>
        <w:rPr>
          <w:rFonts w:ascii="Arial" w:hAnsi="Arial" w:cs="Arial"/>
          <w:sz w:val="24"/>
          <w:szCs w:val="24"/>
        </w:rPr>
      </w:pPr>
    </w:p>
    <w:p w14:paraId="52B28D3C" w14:textId="77777777" w:rsidR="00E00AB4" w:rsidRDefault="008077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akceptuję regulamin konkursu stanowiący załącznik do karty zgłoszenia. </w:t>
      </w:r>
    </w:p>
    <w:p w14:paraId="26E11762" w14:textId="0495F372" w:rsidR="00E00AB4" w:rsidRDefault="00807774">
      <w:pPr>
        <w:jc w:val="both"/>
      </w:pPr>
      <w:r>
        <w:rPr>
          <w:rFonts w:ascii="Arial" w:hAnsi="Arial" w:cs="Arial"/>
          <w:sz w:val="20"/>
          <w:szCs w:val="20"/>
        </w:rPr>
        <w:t>Zgodnie z art.6 ust.1 lit. a ogólnego rozporządzenia o ochronie danych osobowych z dnia 27 kwietnia 2016 r. oraz art. 81 ust. 1 ustawy z 4 lutego 1994 r. o prawie autorskim i prawach pokrewnych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 Dz. U. z 2019 r., poz. 1231), wyrażam zgodę na </w:t>
      </w:r>
      <w:r>
        <w:rPr>
          <w:rFonts w:ascii="Arial" w:hAnsi="Arial" w:cs="Arial"/>
          <w:b/>
          <w:sz w:val="20"/>
          <w:szCs w:val="20"/>
        </w:rPr>
        <w:t>nieodpłatne przetwarzanie danych osobowych (wizerunkowych).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Dane przetwarzane będą w</w:t>
      </w:r>
      <w:r>
        <w:rPr>
          <w:rFonts w:ascii="Arial" w:hAnsi="Arial" w:cs="Arial"/>
          <w:color w:val="000000"/>
          <w:sz w:val="20"/>
          <w:szCs w:val="20"/>
        </w:rPr>
        <w:t xml:space="preserve"> celu budowania pozytywnego wizerunku Administratora  w przestrzeni publicznej i w mediach poprzez zarejestrowanie wizerunku na zdjęciach w postaci fotografii cyfrowej, nośnikach obrazów i dźwięków</w:t>
      </w:r>
      <w:r>
        <w:rPr>
          <w:rFonts w:ascii="Arial" w:hAnsi="Arial" w:cs="Arial"/>
          <w:sz w:val="20"/>
          <w:szCs w:val="20"/>
        </w:rPr>
        <w:t xml:space="preserve"> wykonanych przez Miejsko Gminny Ośrodek Kultury i Rekreacji w Murowanej Goślinie. Zgoda może być cofnięta w dowolnym momencie bez wpływu na zgodność z prawem przetwarzania, którego dokonano na podstawie zgody przed jej cofnięciem. Zgoda obejmuje zamieszczanie zdjęć na tablicach informacyjnych oraz na: stronie internetowej pod adresami </w:t>
      </w:r>
      <w:hyperlink r:id="rId6">
        <w:r>
          <w:rPr>
            <w:rStyle w:val="czeinternetowe"/>
            <w:rFonts w:ascii="Arial" w:hAnsi="Arial" w:cs="Arial"/>
            <w:sz w:val="20"/>
            <w:szCs w:val="20"/>
          </w:rPr>
          <w:t>http://www.murowanydomkultury.pl.pl</w:t>
        </w:r>
      </w:hyperlink>
      <w:r>
        <w:rPr>
          <w:rFonts w:ascii="Arial" w:hAnsi="Arial" w:cs="Arial"/>
          <w:sz w:val="20"/>
          <w:szCs w:val="20"/>
        </w:rPr>
        <w:t xml:space="preserve">, oraz stronie Urzędu Miasta i Gminy w Murowanej Goślinie pod adresem: </w:t>
      </w:r>
      <w:hyperlink r:id="rId7">
        <w:r w:rsidRPr="0035630C">
          <w:rPr>
            <w:rStyle w:val="czeinternetowe"/>
            <w:rFonts w:ascii="Arial" w:hAnsi="Arial" w:cs="Arial"/>
            <w:color w:val="000000" w:themeColor="text1"/>
            <w:sz w:val="20"/>
            <w:szCs w:val="20"/>
            <w:highlight w:val="white"/>
          </w:rPr>
          <w:t>https://www.murowana-goslina.pl</w:t>
        </w:r>
      </w:hyperlink>
      <w:r w:rsidRPr="0035630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932B9" w:rsidRPr="0035630C">
        <w:rPr>
          <w:rFonts w:ascii="Arial" w:hAnsi="Arial" w:cs="Arial"/>
          <w:color w:val="000000" w:themeColor="text1"/>
          <w:sz w:val="20"/>
          <w:szCs w:val="20"/>
        </w:rPr>
        <w:t>na portalu Facebook (przekazanie danych osobowych do Państwa trzeciego USA w związku z publikacją na portalu Facebook, wówczas  odbiorcą danych osobowych będzie FACEBOOK INC. Spółka Facebook Inc. przystąpiła do Porozumienia w sprawie Tarczy Prywatności UE-USA z Departamentem Handlu USA w odniesieniu do pozyskiwania i przetwarzania danych osobowych od reklamodawców, klientów czy partnerów biznesowych w Unii Europejskiej.)</w:t>
      </w:r>
      <w:r w:rsidRPr="0035630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932B9" w:rsidRPr="0035630C">
        <w:rPr>
          <w:rFonts w:ascii="Arial" w:hAnsi="Arial" w:cs="Arial"/>
          <w:color w:val="000000" w:themeColor="text1"/>
          <w:sz w:val="20"/>
          <w:szCs w:val="20"/>
        </w:rPr>
        <w:t>I</w:t>
      </w:r>
      <w:r w:rsidRPr="0035630C">
        <w:rPr>
          <w:rFonts w:ascii="Arial" w:hAnsi="Arial" w:cs="Arial"/>
          <w:color w:val="000000" w:themeColor="text1"/>
          <w:sz w:val="20"/>
          <w:szCs w:val="20"/>
        </w:rPr>
        <w:t xml:space="preserve">nstagram., w Goślińskim Biuletynie Mieszkańców w celu promowania osiągnięć i umiejętności uczestników organizowanego </w:t>
      </w:r>
      <w:r>
        <w:rPr>
          <w:rFonts w:ascii="Arial" w:hAnsi="Arial" w:cs="Arial"/>
          <w:sz w:val="20"/>
          <w:szCs w:val="20"/>
        </w:rPr>
        <w:t>konkursu.</w:t>
      </w:r>
    </w:p>
    <w:p w14:paraId="035DBAEF" w14:textId="77777777" w:rsidR="003A1295" w:rsidRDefault="003A1295">
      <w:pPr>
        <w:jc w:val="both"/>
        <w:rPr>
          <w:rFonts w:ascii="Arial" w:hAnsi="Arial" w:cs="Arial"/>
          <w:sz w:val="20"/>
          <w:szCs w:val="20"/>
        </w:rPr>
      </w:pPr>
    </w:p>
    <w:p w14:paraId="244AC340" w14:textId="28E564EE" w:rsidR="00E00AB4" w:rsidRDefault="008077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312E03" w14:textId="48672CF0" w:rsidR="00E00AB4" w:rsidRDefault="00807774">
      <w:pPr>
        <w:jc w:val="both"/>
      </w:pPr>
      <w:r>
        <w:rPr>
          <w:rFonts w:ascii="Arial" w:hAnsi="Arial" w:cs="Arial"/>
          <w:sz w:val="20"/>
          <w:szCs w:val="20"/>
        </w:rPr>
        <w:t xml:space="preserve">czytelny podpis rodzica/opiekuna prawnego </w:t>
      </w:r>
    </w:p>
    <w:sectPr w:rsidR="00E00A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3CE8" w14:textId="77777777" w:rsidR="00A749D9" w:rsidRDefault="00A749D9" w:rsidP="000932B9">
      <w:pPr>
        <w:spacing w:after="0" w:line="240" w:lineRule="auto"/>
      </w:pPr>
      <w:r>
        <w:separator/>
      </w:r>
    </w:p>
  </w:endnote>
  <w:endnote w:type="continuationSeparator" w:id="0">
    <w:p w14:paraId="7FCB11C3" w14:textId="77777777" w:rsidR="00A749D9" w:rsidRDefault="00A749D9" w:rsidP="000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D189" w14:textId="77777777" w:rsidR="00A749D9" w:rsidRDefault="00A749D9" w:rsidP="000932B9">
      <w:pPr>
        <w:spacing w:after="0" w:line="240" w:lineRule="auto"/>
      </w:pPr>
      <w:r>
        <w:separator/>
      </w:r>
    </w:p>
  </w:footnote>
  <w:footnote w:type="continuationSeparator" w:id="0">
    <w:p w14:paraId="312021B1" w14:textId="77777777" w:rsidR="00A749D9" w:rsidRDefault="00A749D9" w:rsidP="0009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4"/>
    <w:rsid w:val="000932B9"/>
    <w:rsid w:val="002245A4"/>
    <w:rsid w:val="0035630C"/>
    <w:rsid w:val="003A1295"/>
    <w:rsid w:val="003B6E35"/>
    <w:rsid w:val="00603FF3"/>
    <w:rsid w:val="00807774"/>
    <w:rsid w:val="00A749D9"/>
    <w:rsid w:val="00BC23C7"/>
    <w:rsid w:val="00E00AB4"/>
    <w:rsid w:val="00F91C53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FFB"/>
  <w15:docId w15:val="{0A0575DF-0C38-4A0B-A63B-3DD81348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E402E"/>
    <w:rPr>
      <w:color w:val="0563C1"/>
      <w:u w:val="single"/>
    </w:rPr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3E402E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rowana-gosli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kultury.murowana-goslin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dc:description/>
  <cp:lastModifiedBy>DELL01</cp:lastModifiedBy>
  <cp:revision>4</cp:revision>
  <dcterms:created xsi:type="dcterms:W3CDTF">2021-04-20T10:55:00Z</dcterms:created>
  <dcterms:modified xsi:type="dcterms:W3CDTF">2021-04-20T12:29:00Z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